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7B" w:rsidRPr="00AC5A95" w:rsidRDefault="0021787B" w:rsidP="0021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</w:t>
      </w:r>
      <w:proofErr w:type="gramStart"/>
      <w:r w:rsidRPr="00A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проведенных  проверок</w:t>
      </w:r>
      <w:proofErr w:type="gramEnd"/>
      <w:r w:rsidRPr="00A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надзорными органами в областном государственном казенном учреждении социального обслуживания «Ильинский социально-реабилитационный центр для несовершеннолетних»</w:t>
      </w:r>
    </w:p>
    <w:p w:rsidR="0021787B" w:rsidRPr="00AC5A95" w:rsidRDefault="0021787B" w:rsidP="0021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A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C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1787B" w:rsidRDefault="0021787B" w:rsidP="0021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97"/>
        <w:gridCol w:w="2735"/>
        <w:gridCol w:w="2543"/>
        <w:gridCol w:w="1714"/>
        <w:gridCol w:w="1656"/>
      </w:tblGrid>
      <w:tr w:rsidR="00C22D26" w:rsidTr="00AC5A9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органа государственного контроля (надзора)</w:t>
            </w:r>
          </w:p>
          <w:p w:rsidR="0021787B" w:rsidRDefault="0021787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проводившего проверку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 проверки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Сроки проведения проверки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Результат проверки</w:t>
            </w:r>
          </w:p>
        </w:tc>
      </w:tr>
      <w:tr w:rsidR="00C22D26" w:rsidTr="00AC5A95">
        <w:trPr>
          <w:trHeight w:val="286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ТО Управления Роспотребнадзора по Ивановской области в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Тейково,  </w:t>
            </w:r>
            <w:proofErr w:type="spellStart"/>
            <w:r>
              <w:rPr>
                <w:sz w:val="24"/>
                <w:szCs w:val="24"/>
                <w:lang w:eastAsia="ru-RU"/>
              </w:rPr>
              <w:t>Тейковском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Посадском, Ильинском и Комсомольском районах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Выездная плановая</w:t>
            </w:r>
          </w:p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открытие ДОЛ «Муравейник» на базе учреждения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17-30</w:t>
            </w:r>
            <w:r>
              <w:rPr>
                <w:sz w:val="24"/>
                <w:szCs w:val="24"/>
                <w:lang w:eastAsia="ru-RU"/>
              </w:rPr>
              <w:t>.05.201</w:t>
            </w:r>
            <w:r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C22D26" w:rsidTr="00AC5A9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C22D2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Главное управление МЧС России по Ивановской области, Управление надзорной деятельности и профилактической работы.  Отделение надзорной деятельности </w:t>
            </w:r>
            <w:proofErr w:type="spellStart"/>
            <w:r>
              <w:rPr>
                <w:sz w:val="24"/>
                <w:szCs w:val="24"/>
                <w:lang w:eastAsia="ru-RU"/>
              </w:rPr>
              <w:t>г.Тейково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Тейковского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Ильинского района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Выездная плановая</w:t>
            </w:r>
          </w:p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открытие ДОЛ «Муравейник» на базе учреждения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B" w:rsidRDefault="00C22D2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23.05</w:t>
            </w:r>
            <w:r w:rsidR="0021787B">
              <w:rPr>
                <w:sz w:val="24"/>
                <w:szCs w:val="24"/>
                <w:lang w:eastAsia="ru-RU"/>
              </w:rPr>
              <w:t>.201</w:t>
            </w:r>
            <w:r w:rsidR="0021787B">
              <w:rPr>
                <w:sz w:val="24"/>
                <w:szCs w:val="24"/>
                <w:lang w:eastAsia="ru-RU"/>
              </w:rPr>
              <w:t>8</w:t>
            </w:r>
            <w:r w:rsidR="0021787B">
              <w:rPr>
                <w:sz w:val="24"/>
                <w:szCs w:val="24"/>
                <w:lang w:eastAsia="ru-RU"/>
              </w:rPr>
              <w:t>г.</w:t>
            </w:r>
          </w:p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C22D2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C22D26" w:rsidTr="00AC5A9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AC5A95" w:rsidP="00C22D2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21787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 УУП и ПДН пункта полиции №19 МО МВД РФ </w:t>
            </w:r>
            <w:proofErr w:type="spellStart"/>
            <w:r>
              <w:rPr>
                <w:sz w:val="24"/>
                <w:szCs w:val="24"/>
                <w:lang w:eastAsia="ru-RU"/>
              </w:rPr>
              <w:t>Тейковский</w:t>
            </w:r>
            <w:proofErr w:type="spellEnd"/>
          </w:p>
          <w:p w:rsidR="0021787B" w:rsidRDefault="0021787B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AC5A9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Плановая, антитеррористическая</w:t>
            </w:r>
            <w:r w:rsidR="0021787B">
              <w:rPr>
                <w:sz w:val="24"/>
                <w:szCs w:val="24"/>
                <w:lang w:eastAsia="ru-RU"/>
              </w:rPr>
              <w:t xml:space="preserve"> защищенность объекта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7B7A2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19.10.2018</w:t>
            </w:r>
            <w:r w:rsidR="0021787B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B" w:rsidRDefault="0021787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7B7A27" w:rsidTr="00AC5A9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7" w:rsidRDefault="00AC5A9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7B7A2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7" w:rsidRDefault="00AC5A9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Комиссия антитеррористическая</w:t>
            </w:r>
            <w:r w:rsidR="00C22D2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Ильинского района</w:t>
            </w:r>
            <w:r w:rsidR="00C22D26">
              <w:rPr>
                <w:sz w:val="24"/>
                <w:szCs w:val="24"/>
                <w:lang w:eastAsia="ru-RU"/>
              </w:rPr>
              <w:t xml:space="preserve"> по поручению председателя антитеррористической комиссии Ивановской области С.С.Воскресенского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7" w:rsidRDefault="00C22D2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</w:t>
            </w:r>
            <w:r w:rsidR="00AC5A95">
              <w:rPr>
                <w:sz w:val="24"/>
                <w:szCs w:val="24"/>
                <w:lang w:eastAsia="ru-RU"/>
              </w:rPr>
              <w:t>б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следование  состояния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антитеррористической защищенности объекта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7" w:rsidRDefault="00C22D2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11.2018г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7" w:rsidRDefault="00C22D2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Нарушений не выявлено</w:t>
            </w:r>
          </w:p>
        </w:tc>
      </w:tr>
    </w:tbl>
    <w:p w:rsidR="0021787B" w:rsidRDefault="0021787B" w:rsidP="0021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7B" w:rsidRDefault="0021787B" w:rsidP="0021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7B" w:rsidRDefault="0021787B" w:rsidP="0021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A95" w:rsidRDefault="0021787B" w:rsidP="00AC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ОГКУСО «Ильинский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СРЦН»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Маслова С.</w:t>
      </w:r>
      <w:r w:rsidR="00AC5A9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sectPr w:rsidR="00AC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7B"/>
    <w:rsid w:val="001B00B7"/>
    <w:rsid w:val="0021787B"/>
    <w:rsid w:val="007B7A27"/>
    <w:rsid w:val="00AC5A95"/>
    <w:rsid w:val="00C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A8E9"/>
  <w15:chartTrackingRefBased/>
  <w15:docId w15:val="{CAA09C27-C5DC-4D5F-888F-1140DE3B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8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2018-12-18T13:21:00Z</dcterms:created>
  <dcterms:modified xsi:type="dcterms:W3CDTF">2018-12-18T13:58:00Z</dcterms:modified>
</cp:coreProperties>
</file>