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7B" w:rsidRPr="00AC5A95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проведенных проверок надзорными органами в областном государственном казенном учреждении социального обслуживания «Ильинский социально-реабилитационный центр для несовершеннолетних»</w:t>
      </w:r>
    </w:p>
    <w:p w:rsidR="0021787B" w:rsidRPr="00AC5A95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7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697"/>
        <w:gridCol w:w="2735"/>
        <w:gridCol w:w="2543"/>
        <w:gridCol w:w="1714"/>
        <w:gridCol w:w="1701"/>
      </w:tblGrid>
      <w:tr w:rsidR="00C22D26" w:rsidTr="00177E7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органа государственного контроля (надзора)</w:t>
            </w:r>
          </w:p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проводившего проверку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Сроки проведения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177E73" w:rsidTr="00177E7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Главное управление МЧС России по Ивановской области, Управление надзорной деятельности и профилактической работы.  Отделение надзорной деятельности г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ейково, </w:t>
            </w:r>
            <w:proofErr w:type="spellStart"/>
            <w:r>
              <w:rPr>
                <w:sz w:val="24"/>
                <w:szCs w:val="24"/>
                <w:lang w:eastAsia="ru-RU"/>
              </w:rPr>
              <w:t>Тейковского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Ильинского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Выездная плановая</w:t>
            </w:r>
          </w:p>
          <w:p w:rsidR="00177E73" w:rsidRDefault="00177E73" w:rsidP="00177E7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14.03.2022г.</w:t>
            </w:r>
          </w:p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</w:t>
            </w:r>
          </w:p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25.03.2022г.</w:t>
            </w:r>
          </w:p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C22D26" w:rsidTr="00177E73">
        <w:trPr>
          <w:trHeight w:val="28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9A6D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 Управления Роспотребнадзора по Ивановской области в Тейково,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ru-RU"/>
              </w:rPr>
              <w:t>Тейковском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Посадском, </w:t>
            </w:r>
            <w:proofErr w:type="gramStart"/>
            <w:r>
              <w:rPr>
                <w:sz w:val="24"/>
                <w:szCs w:val="24"/>
                <w:lang w:eastAsia="ru-RU"/>
              </w:rPr>
              <w:t>Ильинском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Комсомольском районах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Выездная плановая</w:t>
            </w:r>
          </w:p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04.05.2022г.</w:t>
            </w:r>
          </w:p>
          <w:p w:rsidR="00177E73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</w:t>
            </w:r>
          </w:p>
          <w:p w:rsidR="0021787B" w:rsidRDefault="00177E7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19.05.2022</w:t>
            </w:r>
            <w:r w:rsidR="007B05DD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D43B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Выдано п</w:t>
            </w:r>
            <w:r w:rsidR="00D719D0">
              <w:rPr>
                <w:sz w:val="24"/>
                <w:szCs w:val="24"/>
                <w:lang w:eastAsia="ru-RU"/>
              </w:rPr>
              <w:t>редписание</w:t>
            </w:r>
          </w:p>
        </w:tc>
      </w:tr>
      <w:tr w:rsidR="0023409E" w:rsidTr="00177E73">
        <w:trPr>
          <w:trHeight w:val="28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E" w:rsidRDefault="0023409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E" w:rsidRDefault="0023409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Военкомат Ивановской области по </w:t>
            </w:r>
            <w:proofErr w:type="spellStart"/>
            <w:r>
              <w:rPr>
                <w:sz w:val="24"/>
                <w:szCs w:val="24"/>
                <w:lang w:eastAsia="ru-RU"/>
              </w:rPr>
              <w:t>Гаврилово-Посадскому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Ильинскому районам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E" w:rsidRDefault="0023409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Сверка сведений в документах ВУ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E" w:rsidRDefault="0023409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E" w:rsidRDefault="0023409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95" w:rsidRDefault="0021787B" w:rsidP="001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ОГКУСО «Ильинский СРЦН»                   Маслова С.</w:t>
      </w:r>
      <w:r w:rsidR="00AC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sectPr w:rsidR="00AC5A95" w:rsidSect="00A4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7B"/>
    <w:rsid w:val="001028D6"/>
    <w:rsid w:val="00177E73"/>
    <w:rsid w:val="001B00B7"/>
    <w:rsid w:val="00201EF0"/>
    <w:rsid w:val="0021787B"/>
    <w:rsid w:val="0023409E"/>
    <w:rsid w:val="002D43B6"/>
    <w:rsid w:val="007B05DD"/>
    <w:rsid w:val="007B7A27"/>
    <w:rsid w:val="009A6DF9"/>
    <w:rsid w:val="00A441A7"/>
    <w:rsid w:val="00AC5A95"/>
    <w:rsid w:val="00B31835"/>
    <w:rsid w:val="00C22D26"/>
    <w:rsid w:val="00D719D0"/>
    <w:rsid w:val="00E1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B32E-245F-4EE6-B9C5-C046AC24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User_2812</cp:lastModifiedBy>
  <cp:revision>10</cp:revision>
  <dcterms:created xsi:type="dcterms:W3CDTF">2018-12-18T13:21:00Z</dcterms:created>
  <dcterms:modified xsi:type="dcterms:W3CDTF">2022-08-02T14:07:00Z</dcterms:modified>
</cp:coreProperties>
</file>